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96" w:rsidRDefault="006D5D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D5D96" w:rsidRDefault="006D5D9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9B5A8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9B5A8E">
        <w:rPr>
          <w:rFonts w:ascii="Bookman Old Style" w:hAnsi="Bookman Old Style" w:cs="Arial"/>
          <w:b/>
          <w:bCs/>
          <w:noProof/>
        </w:rPr>
        <w:t>ENGLISH LITERATURE</w:t>
      </w:r>
    </w:p>
    <w:p w:rsidR="006D5D96" w:rsidRDefault="006D5D9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B5A8E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B5A8E">
        <w:rPr>
          <w:rFonts w:ascii="Bookman Old Style" w:hAnsi="Bookman Old Style" w:cs="Arial"/>
          <w:b/>
          <w:noProof/>
        </w:rPr>
        <w:t>APRIL 2012</w:t>
      </w:r>
    </w:p>
    <w:p w:rsidR="006D5D96" w:rsidRDefault="006D5D9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  <w:noProof/>
        </w:rPr>
      </w:pPr>
      <w:r w:rsidRPr="009B5A8E">
        <w:rPr>
          <w:rFonts w:ascii="Bookman Old Style" w:hAnsi="Bookman Old Style" w:cs="Arial"/>
          <w:noProof/>
        </w:rPr>
        <w:t>EL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B5A8E">
        <w:rPr>
          <w:rFonts w:ascii="Bookman Old Style" w:hAnsi="Bookman Old Style" w:cs="Arial"/>
          <w:noProof/>
        </w:rPr>
        <w:t>DYNAMICS OF ORAL COMMUNICATION</w:t>
      </w:r>
    </w:p>
    <w:p w:rsidR="0079686B" w:rsidRPr="0079686B" w:rsidRDefault="0079686B" w:rsidP="0079686B">
      <w:pPr>
        <w:jc w:val="center"/>
        <w:rPr>
          <w:b/>
        </w:rPr>
      </w:pPr>
      <w:proofErr w:type="gramStart"/>
      <w:r w:rsidRPr="0079686B">
        <w:rPr>
          <w:b/>
        </w:rPr>
        <w:t>( 2</w:t>
      </w:r>
      <w:proofErr w:type="gramEnd"/>
      <w:r w:rsidRPr="0079686B">
        <w:rPr>
          <w:b/>
        </w:rPr>
        <w:t xml:space="preserve"> Hours only)</w:t>
      </w:r>
    </w:p>
    <w:p w:rsidR="006D5D96" w:rsidRDefault="006D5D96" w:rsidP="0079686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D5D96" w:rsidRDefault="0009347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3.9pt;width:126pt;height:27pt;z-index:251661312" filled="f"/>
        </w:pict>
      </w:r>
      <w:r w:rsidR="006D5D96">
        <w:rPr>
          <w:rFonts w:ascii="Bookman Old Style" w:hAnsi="Bookman Old Style" w:cs="Arial"/>
        </w:rPr>
        <w:t xml:space="preserve">                 </w:t>
      </w:r>
      <w:proofErr w:type="gramStart"/>
      <w:r w:rsidR="006D5D96">
        <w:rPr>
          <w:rFonts w:ascii="Bookman Old Style" w:hAnsi="Bookman Old Style" w:cs="Arial"/>
        </w:rPr>
        <w:t>Date :</w:t>
      </w:r>
      <w:proofErr w:type="gramEnd"/>
      <w:r w:rsidR="006D5D96">
        <w:rPr>
          <w:rFonts w:ascii="Bookman Old Style" w:hAnsi="Bookman Old Style" w:cs="Arial"/>
        </w:rPr>
        <w:t xml:space="preserve"> </w:t>
      </w:r>
      <w:r w:rsidR="006D5D96" w:rsidRPr="009B5A8E">
        <w:rPr>
          <w:rFonts w:ascii="Bookman Old Style" w:hAnsi="Bookman Old Style" w:cs="Arial"/>
          <w:noProof/>
        </w:rPr>
        <w:t>30-04-2012</w:t>
      </w:r>
      <w:r w:rsidR="006D5D96">
        <w:rPr>
          <w:rFonts w:ascii="Bookman Old Style" w:hAnsi="Bookman Old Style" w:cs="Arial"/>
          <w:noProof/>
        </w:rPr>
        <w:t xml:space="preserve"> </w:t>
      </w:r>
      <w:r w:rsidR="006D5D96">
        <w:rPr>
          <w:rFonts w:ascii="Bookman Old Style" w:hAnsi="Bookman Old Style" w:cs="Arial"/>
          <w:noProof/>
        </w:rPr>
        <w:tab/>
        <w:t>Dept. No.</w:t>
      </w:r>
      <w:r w:rsidR="006D5D96">
        <w:rPr>
          <w:rFonts w:ascii="Bookman Old Style" w:hAnsi="Bookman Old Style" w:cs="Arial"/>
          <w:noProof/>
        </w:rPr>
        <w:tab/>
        <w:t xml:space="preserve">        </w:t>
      </w:r>
      <w:r w:rsidR="006D5D96">
        <w:rPr>
          <w:rFonts w:ascii="Bookman Old Style" w:hAnsi="Bookman Old Style" w:cs="Arial"/>
        </w:rPr>
        <w:t xml:space="preserve">Max. : </w:t>
      </w:r>
      <w:r w:rsidR="002B7F1C">
        <w:rPr>
          <w:rFonts w:ascii="Bookman Old Style" w:hAnsi="Bookman Old Style" w:cs="Arial"/>
          <w:noProof/>
        </w:rPr>
        <w:t>50</w:t>
      </w:r>
      <w:r w:rsidR="006D5D96">
        <w:rPr>
          <w:rFonts w:ascii="Bookman Old Style" w:hAnsi="Bookman Old Style" w:cs="Arial"/>
        </w:rPr>
        <w:t xml:space="preserve"> Marks</w:t>
      </w:r>
    </w:p>
    <w:p w:rsidR="006D5D96" w:rsidRDefault="0009347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9347F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6D5D96">
        <w:rPr>
          <w:rFonts w:ascii="Bookman Old Style" w:hAnsi="Bookman Old Style" w:cs="Arial"/>
        </w:rPr>
        <w:t xml:space="preserve">                 </w:t>
      </w:r>
      <w:proofErr w:type="gramStart"/>
      <w:r w:rsidR="006D5D96">
        <w:rPr>
          <w:rFonts w:ascii="Bookman Old Style" w:hAnsi="Bookman Old Style" w:cs="Arial"/>
        </w:rPr>
        <w:t>Time :</w:t>
      </w:r>
      <w:proofErr w:type="gramEnd"/>
      <w:r w:rsidR="006D5D96">
        <w:rPr>
          <w:rFonts w:ascii="Bookman Old Style" w:hAnsi="Bookman Old Style" w:cs="Arial"/>
        </w:rPr>
        <w:t xml:space="preserve"> </w:t>
      </w:r>
      <w:r w:rsidR="006D5D96" w:rsidRPr="009B5A8E">
        <w:rPr>
          <w:rFonts w:ascii="Bookman Old Style" w:hAnsi="Bookman Old Style" w:cs="Arial"/>
          <w:noProof/>
          <w:szCs w:val="22"/>
        </w:rPr>
        <w:t xml:space="preserve">1:00 </w:t>
      </w:r>
      <w:r w:rsidR="0079686B">
        <w:rPr>
          <w:rFonts w:ascii="Bookman Old Style" w:hAnsi="Bookman Old Style" w:cs="Arial"/>
          <w:noProof/>
          <w:szCs w:val="22"/>
        </w:rPr>
        <w:t>–</w:t>
      </w:r>
      <w:r w:rsidR="006D5D96" w:rsidRPr="009B5A8E">
        <w:rPr>
          <w:rFonts w:ascii="Bookman Old Style" w:hAnsi="Bookman Old Style" w:cs="Arial"/>
          <w:noProof/>
          <w:szCs w:val="22"/>
        </w:rPr>
        <w:t xml:space="preserve"> </w:t>
      </w:r>
      <w:r w:rsidR="0079686B">
        <w:rPr>
          <w:rFonts w:ascii="Bookman Old Style" w:hAnsi="Bookman Old Style" w:cs="Arial"/>
          <w:noProof/>
          <w:szCs w:val="22"/>
        </w:rPr>
        <w:t>3</w:t>
      </w:r>
      <w:r w:rsidR="006D5D96" w:rsidRPr="009B5A8E">
        <w:rPr>
          <w:rFonts w:ascii="Bookman Old Style" w:hAnsi="Bookman Old Style" w:cs="Arial"/>
          <w:noProof/>
          <w:szCs w:val="22"/>
        </w:rPr>
        <w:t>:00</w:t>
      </w:r>
      <w:r w:rsidR="006D5D96">
        <w:rPr>
          <w:rFonts w:ascii="Bookman Old Style" w:hAnsi="Bookman Old Style" w:cs="Arial"/>
          <w:noProof/>
        </w:rPr>
        <w:t xml:space="preserve"> </w:t>
      </w:r>
      <w:r w:rsidR="006D5D96">
        <w:rPr>
          <w:rFonts w:ascii="Bookman Old Style" w:hAnsi="Bookman Old Style" w:cs="Arial"/>
          <w:noProof/>
        </w:rPr>
        <w:tab/>
      </w:r>
      <w:r w:rsidR="006D5D96">
        <w:rPr>
          <w:rFonts w:ascii="Bookman Old Style" w:hAnsi="Bookman Old Style" w:cs="Arial"/>
        </w:rPr>
        <w:t xml:space="preserve">                                             </w:t>
      </w:r>
    </w:p>
    <w:p w:rsidR="006D5D96" w:rsidRDefault="006D5D96" w:rsidP="00B94E2C">
      <w:pPr>
        <w:jc w:val="both"/>
        <w:rPr>
          <w:b/>
        </w:rPr>
      </w:pPr>
    </w:p>
    <w:p w:rsidR="006D5D96" w:rsidRDefault="006D5D96" w:rsidP="00B94E2C">
      <w:pPr>
        <w:jc w:val="both"/>
        <w:rPr>
          <w:b/>
        </w:rPr>
      </w:pPr>
      <w:r>
        <w:rPr>
          <w:b/>
        </w:rPr>
        <w:t xml:space="preserve">Answer any TEN of the following in about 150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(10x5=50)</w:t>
      </w:r>
    </w:p>
    <w:p w:rsidR="006D5D96" w:rsidRDefault="006D5D96" w:rsidP="00B94E2C">
      <w:pPr>
        <w:jc w:val="both"/>
        <w:rPr>
          <w:b/>
        </w:rPr>
      </w:pP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strategies and techniques that are involved in oral communication?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basic elements of communication and the process of sending and receiving of messages.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Explicate the purpose and the outcome of the Interpersonal communication.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one-way communication with a relevant example.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significance and role of active listening in group discussion.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out the uses of dyadic communication.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on the essential techniques to be adopted in order to improve the presentation skills of a performer.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essential characteristics to be accomplished and executed for a successful performance in job interviews.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non-verbal gestures and its salient features to gain the attention of the audience.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Elucidate the skills and the duties of the discussion leaders in small group discussion. 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6D5D96" w:rsidRDefault="006D5D96" w:rsidP="00B94E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Interpersonal communication</w:t>
      </w:r>
    </w:p>
    <w:p w:rsidR="006D5D96" w:rsidRDefault="006D5D96" w:rsidP="00B94E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Metacommunication</w:t>
      </w:r>
      <w:proofErr w:type="spellEnd"/>
    </w:p>
    <w:p w:rsidR="006D5D96" w:rsidRDefault="006D5D96" w:rsidP="00B94E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worthiness</w:t>
      </w:r>
    </w:p>
    <w:p w:rsidR="006D5D96" w:rsidRDefault="006D5D96" w:rsidP="00B94E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Cohesiveness</w:t>
      </w:r>
    </w:p>
    <w:p w:rsidR="006D5D96" w:rsidRDefault="006D5D96" w:rsidP="00B94E2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Consensus</w:t>
      </w:r>
    </w:p>
    <w:p w:rsidR="006D5D96" w:rsidRDefault="006D5D96" w:rsidP="00B94E2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world contributes peril and depression”. Make your appeals and arguments on this topic for discussion.</w:t>
      </w:r>
    </w:p>
    <w:p w:rsidR="006D5D96" w:rsidRDefault="006D5D96" w:rsidP="00B94E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a speech on the topic, “The transitions required in the system of education in India”.</w:t>
      </w:r>
    </w:p>
    <w:p w:rsidR="006D5D96" w:rsidRPr="007B3AB3" w:rsidRDefault="006D5D96" w:rsidP="007B3AB3">
      <w:pPr>
        <w:rPr>
          <w:rFonts w:ascii="Bookman Old Style" w:hAnsi="Bookman Old Style"/>
        </w:rPr>
      </w:pPr>
    </w:p>
    <w:p w:rsidR="006D5D96" w:rsidRDefault="0079686B" w:rsidP="0079686B">
      <w:pPr>
        <w:jc w:val="center"/>
        <w:rPr>
          <w:rFonts w:ascii="Bookman Old Style" w:hAnsi="Bookman Old Style"/>
        </w:rPr>
      </w:pPr>
      <w:r>
        <w:rPr>
          <w:rFonts w:ascii="Arial" w:hAnsi="Arial" w:cs="Arial"/>
        </w:rPr>
        <w:t>***********</w:t>
      </w:r>
    </w:p>
    <w:sectPr w:rsidR="006D5D96" w:rsidSect="006D5D9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7B" w:rsidRDefault="00E45C7B">
      <w:r>
        <w:separator/>
      </w:r>
    </w:p>
  </w:endnote>
  <w:endnote w:type="continuationSeparator" w:id="1">
    <w:p w:rsidR="00E45C7B" w:rsidRDefault="00E4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7B" w:rsidRDefault="00E45C7B">
      <w:r>
        <w:separator/>
      </w:r>
    </w:p>
  </w:footnote>
  <w:footnote w:type="continuationSeparator" w:id="1">
    <w:p w:rsidR="00E45C7B" w:rsidRDefault="00E45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C7C18"/>
    <w:multiLevelType w:val="hybridMultilevel"/>
    <w:tmpl w:val="5964E112"/>
    <w:lvl w:ilvl="0" w:tplc="3E12BBC8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B3D4E"/>
    <w:multiLevelType w:val="hybridMultilevel"/>
    <w:tmpl w:val="343E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347F"/>
    <w:rsid w:val="00094D0B"/>
    <w:rsid w:val="00153154"/>
    <w:rsid w:val="002B7F1C"/>
    <w:rsid w:val="00336C3A"/>
    <w:rsid w:val="003C562B"/>
    <w:rsid w:val="004A42F8"/>
    <w:rsid w:val="005F0295"/>
    <w:rsid w:val="006277A9"/>
    <w:rsid w:val="006D5D96"/>
    <w:rsid w:val="006F33D1"/>
    <w:rsid w:val="007561CA"/>
    <w:rsid w:val="0079686B"/>
    <w:rsid w:val="007B3AB3"/>
    <w:rsid w:val="007B6231"/>
    <w:rsid w:val="00A14E08"/>
    <w:rsid w:val="00A457B9"/>
    <w:rsid w:val="00B13379"/>
    <w:rsid w:val="00B94E2C"/>
    <w:rsid w:val="00CF375A"/>
    <w:rsid w:val="00DF1583"/>
    <w:rsid w:val="00E00D6A"/>
    <w:rsid w:val="00E45C7B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7B62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623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6231"/>
    <w:rPr>
      <w:i/>
      <w:iCs/>
    </w:rPr>
  </w:style>
  <w:style w:type="paragraph" w:styleId="Subtitle">
    <w:name w:val="Subtitle"/>
    <w:basedOn w:val="Normal"/>
    <w:qFormat/>
    <w:rsid w:val="007B6231"/>
    <w:pPr>
      <w:jc w:val="center"/>
    </w:pPr>
    <w:rPr>
      <w:b/>
      <w:bCs/>
    </w:rPr>
  </w:style>
  <w:style w:type="paragraph" w:styleId="Header">
    <w:name w:val="header"/>
    <w:basedOn w:val="Normal"/>
    <w:semiHidden/>
    <w:rsid w:val="007B6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62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B623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2012-04-27T12:19:00Z</cp:lastPrinted>
  <dcterms:created xsi:type="dcterms:W3CDTF">2012-04-27T10:58:00Z</dcterms:created>
  <dcterms:modified xsi:type="dcterms:W3CDTF">2012-04-28T09:43:00Z</dcterms:modified>
</cp:coreProperties>
</file>